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00" w:rsidRPr="00884990" w:rsidRDefault="005D534E" w:rsidP="00884990">
      <w:pPr>
        <w:shd w:val="clear" w:color="auto" w:fill="FEFEFE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D83F35"/>
          <w:sz w:val="24"/>
          <w:szCs w:val="24"/>
        </w:rPr>
      </w:pPr>
      <w:r w:rsidRPr="00884990">
        <w:rPr>
          <w:rFonts w:ascii="Times New Roman" w:eastAsia="Times New Roman" w:hAnsi="Times New Roman" w:cs="Times New Roman"/>
          <w:color w:val="D83F35"/>
          <w:sz w:val="24"/>
          <w:szCs w:val="24"/>
        </w:rPr>
        <w:fldChar w:fldCharType="begin"/>
      </w:r>
      <w:r w:rsidR="000C6D00" w:rsidRPr="00884990">
        <w:rPr>
          <w:rFonts w:ascii="Times New Roman" w:eastAsia="Times New Roman" w:hAnsi="Times New Roman" w:cs="Times New Roman"/>
          <w:color w:val="D83F35"/>
          <w:sz w:val="24"/>
          <w:szCs w:val="24"/>
        </w:rPr>
        <w:instrText xml:space="preserve"> HYPERLINK "https://osmanulubaskfl.meb.k12.tr/icerikler/2022-2023-egitim-ogretim-yili-ogrenci-tasima-servis-ihale-duyurusu_14168045.html" </w:instrText>
      </w:r>
      <w:r w:rsidRPr="00884990">
        <w:rPr>
          <w:rFonts w:ascii="Times New Roman" w:eastAsia="Times New Roman" w:hAnsi="Times New Roman" w:cs="Times New Roman"/>
          <w:color w:val="D83F35"/>
          <w:sz w:val="24"/>
          <w:szCs w:val="24"/>
        </w:rPr>
        <w:fldChar w:fldCharType="separate"/>
      </w:r>
      <w:r w:rsidR="000C6D0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71A45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C6D0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71A45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C6D0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Eğitim Öğretim </w:t>
      </w:r>
      <w:r w:rsidR="001A3BA8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C6D0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ılı </w:t>
      </w:r>
      <w:r w:rsidR="0088499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r w:rsidR="000C6D0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>ğ</w:t>
      </w:r>
      <w:r w:rsidR="0088499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>renci T</w:t>
      </w:r>
      <w:r w:rsidR="000C6D0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aşıma </w:t>
      </w:r>
      <w:r w:rsidR="0088499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>Servis İ</w:t>
      </w:r>
      <w:r w:rsidR="000C6D0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hale </w:t>
      </w:r>
      <w:r w:rsidR="0088499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C6D00" w:rsidRPr="00884990">
        <w:rPr>
          <w:rFonts w:ascii="Times New Roman" w:eastAsia="Times New Roman" w:hAnsi="Times New Roman" w:cs="Times New Roman"/>
          <w:color w:val="000000"/>
          <w:sz w:val="24"/>
          <w:szCs w:val="24"/>
        </w:rPr>
        <w:t>uyurusu</w:t>
      </w:r>
      <w:r w:rsidRPr="00884990">
        <w:rPr>
          <w:rFonts w:ascii="Times New Roman" w:eastAsia="Times New Roman" w:hAnsi="Times New Roman" w:cs="Times New Roman"/>
          <w:color w:val="D83F35"/>
          <w:sz w:val="24"/>
          <w:szCs w:val="24"/>
        </w:rPr>
        <w:fldChar w:fldCharType="end"/>
      </w:r>
    </w:p>
    <w:p w:rsidR="000C6D00" w:rsidRPr="00884990" w:rsidRDefault="000C6D00" w:rsidP="000C6D0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</w:p>
    <w:p w:rsidR="000C6D00" w:rsidRPr="00884990" w:rsidRDefault="000C6D00" w:rsidP="000C6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T.C.</w:t>
      </w:r>
    </w:p>
    <w:p w:rsidR="000C6D00" w:rsidRPr="00884990" w:rsidRDefault="000C6D00" w:rsidP="000C6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KAYSERİ VALİLİĞİ</w:t>
      </w:r>
    </w:p>
    <w:p w:rsidR="000C6D00" w:rsidRPr="00884990" w:rsidRDefault="00B71A45" w:rsidP="000C6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proofErr w:type="spellStart"/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Behice</w:t>
      </w:r>
      <w:proofErr w:type="spellEnd"/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 xml:space="preserve"> </w:t>
      </w:r>
      <w:proofErr w:type="spellStart"/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Yazgan</w:t>
      </w:r>
      <w:proofErr w:type="spellEnd"/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 xml:space="preserve"> Kız Anadolu</w:t>
      </w:r>
      <w:r w:rsidR="000C6D00"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 xml:space="preserve"> Lisesi Müdürlüğü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</w:t>
      </w:r>
    </w:p>
    <w:p w:rsidR="000C6D00" w:rsidRPr="00884990" w:rsidRDefault="000C6D00" w:rsidP="000C6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OKUL SERVİS ARAÇLARI ÇALIŞTIRMA İŞİ</w:t>
      </w:r>
    </w:p>
    <w:p w:rsidR="000C6D00" w:rsidRPr="00884990" w:rsidRDefault="000C6D00" w:rsidP="000C6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TAŞIMACIYI TESPİT KOMİSYONU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1. TOPLANTI İLANI 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Madde 1. İşin niteliği</w:t>
      </w:r>
    </w:p>
    <w:p w:rsidR="000C6D00" w:rsidRPr="00884990" w:rsidRDefault="00B71A45" w:rsidP="00B71A45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Cs/>
          <w:color w:val="191919"/>
          <w:sz w:val="18"/>
          <w:szCs w:val="18"/>
        </w:rPr>
        <w:t xml:space="preserve">                </w:t>
      </w:r>
      <w:proofErr w:type="spellStart"/>
      <w:r w:rsidRPr="00884990">
        <w:rPr>
          <w:rFonts w:ascii="Times New Roman" w:eastAsia="Times New Roman" w:hAnsi="Times New Roman" w:cs="Times New Roman"/>
          <w:bCs/>
          <w:color w:val="191919"/>
          <w:sz w:val="18"/>
          <w:szCs w:val="18"/>
        </w:rPr>
        <w:t>Behice</w:t>
      </w:r>
      <w:proofErr w:type="spellEnd"/>
      <w:r w:rsidRPr="00884990">
        <w:rPr>
          <w:rFonts w:ascii="Times New Roman" w:eastAsia="Times New Roman" w:hAnsi="Times New Roman" w:cs="Times New Roman"/>
          <w:bCs/>
          <w:color w:val="191919"/>
          <w:sz w:val="18"/>
          <w:szCs w:val="18"/>
        </w:rPr>
        <w:t xml:space="preserve"> </w:t>
      </w:r>
      <w:proofErr w:type="spellStart"/>
      <w:r w:rsidRPr="00884990">
        <w:rPr>
          <w:rFonts w:ascii="Times New Roman" w:eastAsia="Times New Roman" w:hAnsi="Times New Roman" w:cs="Times New Roman"/>
          <w:bCs/>
          <w:color w:val="191919"/>
          <w:sz w:val="18"/>
          <w:szCs w:val="18"/>
        </w:rPr>
        <w:t>Yazgan</w:t>
      </w:r>
      <w:proofErr w:type="spellEnd"/>
      <w:r w:rsidRPr="00884990">
        <w:rPr>
          <w:rFonts w:ascii="Times New Roman" w:eastAsia="Times New Roman" w:hAnsi="Times New Roman" w:cs="Times New Roman"/>
          <w:bCs/>
          <w:color w:val="191919"/>
          <w:sz w:val="18"/>
          <w:szCs w:val="18"/>
        </w:rPr>
        <w:t xml:space="preserve"> Kız Anadolu Lisesi</w:t>
      </w:r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 xml:space="preserve"> </w:t>
      </w:r>
      <w:r w:rsidR="000C6D0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öğrencilerinden isteyenlerin adreslerinden alınarak taşımacıyı tespit komisyonu ve taşımacı tarafından belirlenen güzergâhlardan okula getirilmesi ve ders bitiminde de tekrar adreslerine geri götürülmek suretiyle taşımacılığının Okul Servis Araçları yönetmeliği kapsamında yapılmasıdır.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Madde 2. Şartname ve eklerinin nereden hangi şartlarla alınacağı</w:t>
      </w:r>
    </w:p>
    <w:p w:rsidR="000C6D00" w:rsidRPr="00884990" w:rsidRDefault="00B71A45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                </w:t>
      </w:r>
      <w:r w:rsidR="000C6D0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Şartname ve ekleri ücretsiz olarak </w:t>
      </w:r>
      <w:proofErr w:type="spellStart"/>
      <w:r w:rsidRPr="00884990">
        <w:rPr>
          <w:rFonts w:ascii="Times New Roman" w:eastAsia="Times New Roman" w:hAnsi="Times New Roman" w:cs="Times New Roman"/>
          <w:bCs/>
          <w:color w:val="191919"/>
          <w:sz w:val="18"/>
          <w:szCs w:val="18"/>
        </w:rPr>
        <w:t>Behice</w:t>
      </w:r>
      <w:proofErr w:type="spellEnd"/>
      <w:r w:rsidRPr="00884990">
        <w:rPr>
          <w:rFonts w:ascii="Times New Roman" w:eastAsia="Times New Roman" w:hAnsi="Times New Roman" w:cs="Times New Roman"/>
          <w:bCs/>
          <w:color w:val="191919"/>
          <w:sz w:val="18"/>
          <w:szCs w:val="18"/>
        </w:rPr>
        <w:t xml:space="preserve"> </w:t>
      </w:r>
      <w:proofErr w:type="spellStart"/>
      <w:r w:rsidRPr="00884990">
        <w:rPr>
          <w:rFonts w:ascii="Times New Roman" w:eastAsia="Times New Roman" w:hAnsi="Times New Roman" w:cs="Times New Roman"/>
          <w:bCs/>
          <w:color w:val="191919"/>
          <w:sz w:val="18"/>
          <w:szCs w:val="18"/>
        </w:rPr>
        <w:t>Yazgan</w:t>
      </w:r>
      <w:proofErr w:type="spellEnd"/>
      <w:r w:rsidRPr="00884990">
        <w:rPr>
          <w:rFonts w:ascii="Times New Roman" w:eastAsia="Times New Roman" w:hAnsi="Times New Roman" w:cs="Times New Roman"/>
          <w:bCs/>
          <w:color w:val="191919"/>
          <w:sz w:val="18"/>
          <w:szCs w:val="18"/>
        </w:rPr>
        <w:t xml:space="preserve"> Kız Anadolu Lisesi Müdürlüğü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nden </w:t>
      </w:r>
      <w:r w:rsidR="000C6D0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temin edilecektir.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İdarenin Adresi: </w:t>
      </w:r>
      <w:proofErr w:type="spellStart"/>
      <w:proofErr w:type="gramStart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Sahabiye</w:t>
      </w:r>
      <w:proofErr w:type="spellEnd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</w:t>
      </w:r>
      <w:proofErr w:type="spellStart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Mh</w:t>
      </w:r>
      <w:proofErr w:type="spellEnd"/>
      <w:proofErr w:type="gramEnd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. </w:t>
      </w:r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Kocasinan </w:t>
      </w:r>
      <w:proofErr w:type="spellStart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Bulv</w:t>
      </w:r>
      <w:proofErr w:type="spellEnd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. No: 124 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Kocasinan/KAYSERİ 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Madde 3. Servis çalıştırma işinin nerede, hangi tarih ve saatte yapılacağı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Kurumun Adı:   </w:t>
      </w:r>
      <w:proofErr w:type="spellStart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Behice</w:t>
      </w:r>
      <w:proofErr w:type="spellEnd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</w:t>
      </w:r>
      <w:proofErr w:type="spellStart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Yazgan</w:t>
      </w:r>
      <w:proofErr w:type="spellEnd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Kız </w:t>
      </w:r>
      <w:proofErr w:type="gramStart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Anadolu 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Lisesi</w:t>
      </w:r>
      <w:proofErr w:type="gramEnd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  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Bulunduğu İlçe: Kayseri/Kocasinan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İşin Adı: Kayseri Kocasinan Belediyesi sınırları içerisinde, </w:t>
      </w:r>
      <w:proofErr w:type="spellStart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Behice</w:t>
      </w:r>
      <w:proofErr w:type="spellEnd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</w:t>
      </w:r>
      <w:proofErr w:type="spellStart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Yazgan</w:t>
      </w:r>
      <w:proofErr w:type="spellEnd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Kız </w:t>
      </w:r>
      <w:proofErr w:type="gramStart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Anadolu  Lisesi</w:t>
      </w:r>
      <w:proofErr w:type="gramEnd"/>
      <w:r w:rsidR="00B71A45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 ö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ğrencilerinden isteyenlerin adreslerinden alınarak taşımacıyı tespit komisyonu ve taşımacı tarafından belirlenen güzergâhlardan okula getirilmesi ve ders bitiminde de tekrar adreslerine geri götürülmesi.</w:t>
      </w:r>
    </w:p>
    <w:p w:rsidR="000C6D00" w:rsidRPr="00884990" w:rsidRDefault="00B71A45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Tarih Aralığı:09</w:t>
      </w:r>
      <w:r w:rsidR="000C6D0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.09.202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4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– 20</w:t>
      </w:r>
      <w:r w:rsidR="000C6D0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.06.202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5</w:t>
      </w:r>
      <w:r w:rsidR="000C6D0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tarihleri taşıma işlemi yapılacaktır.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Ders Başlama ve Bitiş Saati:08.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15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-15.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15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saatleri arası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İşin yapılacağı Yer: Öğrenci ikamet adresleri ile Kayseri </w:t>
      </w:r>
      <w:proofErr w:type="spellStart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Behice</w:t>
      </w:r>
      <w:proofErr w:type="spellEnd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</w:t>
      </w:r>
      <w:proofErr w:type="spellStart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Yazgan</w:t>
      </w:r>
      <w:proofErr w:type="spellEnd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Kız </w:t>
      </w:r>
      <w:proofErr w:type="gramStart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Anadolu  Lisesi</w:t>
      </w:r>
      <w:proofErr w:type="gramEnd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arası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Taşımacıyı Tespit Komisyonunu toplantı tarih ve saati: </w:t>
      </w:r>
      <w:proofErr w:type="gramStart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05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/08/202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4</w:t>
      </w:r>
      <w:proofErr w:type="gramEnd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Pazartesi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günü saat 11.00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Taşımacıyı Tespit Komisyonunu Toplantı Yeri: </w:t>
      </w:r>
      <w:proofErr w:type="spellStart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Behice</w:t>
      </w:r>
      <w:proofErr w:type="spellEnd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</w:t>
      </w:r>
      <w:proofErr w:type="spellStart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Yazgan</w:t>
      </w:r>
      <w:proofErr w:type="spellEnd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Kız </w:t>
      </w:r>
      <w:proofErr w:type="gramStart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Anadolu  Lisesi</w:t>
      </w:r>
      <w:proofErr w:type="gramEnd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  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Madde 4. Taşımacıyı tespit komisyonuna teslim edilecek belgeler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a) Tebligat için adres beyanı, irtibat için telefon numarası, varsa faks numarası ve elektronik posta adresi,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b) Gerçek kişi olması hâlinde servis çalıştırılması işinin yapıldığı yıl içinde alınmış ticaret ve / veya sanayi odası veya meslek odasına kayıtlı olduğunu gösterir belge,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ç)Taşımayı gerçekleştireceği taşıtların gerçek kişilerde gerçek kişiler adına, tüzel kişilikler de üçte birinin tüzel kişilik adına tescilli olduğuna ilişkin belgeler,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d) Taşıma yapacağı araçların ruhsat fotokopileri ve araç muayene raporu,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e) </w:t>
      </w:r>
      <w:proofErr w:type="gramStart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Tahdit</w:t>
      </w:r>
      <w:proofErr w:type="gramEnd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ve/veya tahsis uygulanan illerde tahditli/tahsisli araç plaka belgeleri, diğer illerde ise Okul Servis Araçları Yönetmeliğinde belirtilen şartlara uygun ve gerekli izin belgeleri,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f) Taşımacının servis ve yolcu taşımacılığını gösterir NACE kodlu faaliyet belgesi.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</w:rPr>
        <w:t>Madde 5. Sözleşme imzalamada taşımacıdan istenilecek belgeler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a) Eğitim öğretim yılında çalıştıracakları rehber personel ile şoförlerin sabıka kayıt belgeleri,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b) İlgili büyükşehir belediyesinden/belediyeden alınan özel izin belgesi, (Özel izin belgesi işi üstlenen taşımacı tarafından sözleşme imzalandıktan sonra ibraz edilecektir.)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c)  D sınıfı sürücü belgesi için en az beş yıllık, D1 sınıfı sürücü belgesi için en az yedi yıllık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sürücü belgesi,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ç) Her yıl okul servis şoförlüğüne uygun olduğuna dair aile hekiminden veya ilgili sağlık sunucusundan alacağı okul servis şoförlüğü yapabileceğine ilişkin sağlık raporu,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d) Rehber personelin, okul servis rehber personeli olmaya uygun olduğuna dair aile hekimliğinden veya ilgili sağlık sunucusundan aldığı rapor,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e) Şoförlerin yetkili kuruluşlardan aldığı </w:t>
      </w:r>
      <w:proofErr w:type="spellStart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psikoteknik</w:t>
      </w:r>
      <w:proofErr w:type="spellEnd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raporu,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f) Şoför ve rehber personelin ilgili il/ilçe milli müdürlüğünce düzenlenen eğitim sonunda almış oldukları sertifika,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g) Taşıma yapacakları araçların, </w:t>
      </w:r>
      <w:proofErr w:type="gramStart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13/10/1983</w:t>
      </w:r>
      <w:proofErr w:type="gramEnd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tarihli ve 2918 sayılı Karayolları Trafik Kanununun öngördüğü karayolları motorlu araçlar zorunlu mali sorumluluk sigortası poliçeleri,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ğ) Taşıma yapacağı araçların ruhsat fotokopileri ve araç muayene raporu,</w:t>
      </w:r>
    </w:p>
    <w:p w:rsidR="001A3BA8" w:rsidRPr="00884990" w:rsidRDefault="001A3BA8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b/>
          <w:color w:val="191919"/>
          <w:sz w:val="18"/>
          <w:szCs w:val="18"/>
        </w:rPr>
        <w:t>Madde 6.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  İş bu ilan 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05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.0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8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.202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4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Pazartesi günü ile 1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2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/08/202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4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Pazartesi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gününe </w:t>
      </w:r>
      <w:proofErr w:type="gramStart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kadar 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BEHİCE</w:t>
      </w:r>
      <w:proofErr w:type="gramEnd"/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YAZGAN KIZ ANADOLU LİSESİ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Müdürlüğü'nün ilan panosunda ve web sitesinde (http://</w:t>
      </w:r>
      <w:r w:rsidR="001A3BA8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bykal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.meb.k12.tr/) ilan edilecektir.</w:t>
      </w:r>
    </w:p>
    <w:p w:rsidR="001A3BA8" w:rsidRPr="00884990" w:rsidRDefault="001A3BA8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</w:p>
    <w:p w:rsidR="001A3BA8" w:rsidRPr="00884990" w:rsidRDefault="001A3BA8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</w:p>
    <w:p w:rsidR="000C6D00" w:rsidRPr="00884990" w:rsidRDefault="001A3BA8" w:rsidP="000C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18"/>
          <w:szCs w:val="18"/>
        </w:rPr>
      </w:pPr>
      <w:proofErr w:type="spellStart"/>
      <w:r w:rsidRPr="00884990">
        <w:rPr>
          <w:rFonts w:ascii="Times New Roman" w:eastAsia="Times New Roman" w:hAnsi="Times New Roman" w:cs="Times New Roman"/>
          <w:b/>
          <w:color w:val="191919"/>
          <w:sz w:val="18"/>
          <w:szCs w:val="18"/>
        </w:rPr>
        <w:t>Behice</w:t>
      </w:r>
      <w:proofErr w:type="spellEnd"/>
      <w:r w:rsidRPr="00884990">
        <w:rPr>
          <w:rFonts w:ascii="Times New Roman" w:eastAsia="Times New Roman" w:hAnsi="Times New Roman" w:cs="Times New Roman"/>
          <w:b/>
          <w:color w:val="191919"/>
          <w:sz w:val="18"/>
          <w:szCs w:val="18"/>
        </w:rPr>
        <w:t xml:space="preserve"> </w:t>
      </w:r>
      <w:proofErr w:type="spellStart"/>
      <w:r w:rsidRPr="00884990">
        <w:rPr>
          <w:rFonts w:ascii="Times New Roman" w:eastAsia="Times New Roman" w:hAnsi="Times New Roman" w:cs="Times New Roman"/>
          <w:b/>
          <w:color w:val="191919"/>
          <w:sz w:val="18"/>
          <w:szCs w:val="18"/>
        </w:rPr>
        <w:t>Yazgan</w:t>
      </w:r>
      <w:proofErr w:type="spellEnd"/>
      <w:r w:rsidRPr="00884990">
        <w:rPr>
          <w:rFonts w:ascii="Times New Roman" w:eastAsia="Times New Roman" w:hAnsi="Times New Roman" w:cs="Times New Roman"/>
          <w:b/>
          <w:color w:val="191919"/>
          <w:sz w:val="18"/>
          <w:szCs w:val="18"/>
        </w:rPr>
        <w:t xml:space="preserve"> Kız </w:t>
      </w:r>
      <w:proofErr w:type="gramStart"/>
      <w:r w:rsidRPr="00884990">
        <w:rPr>
          <w:rFonts w:ascii="Times New Roman" w:eastAsia="Times New Roman" w:hAnsi="Times New Roman" w:cs="Times New Roman"/>
          <w:b/>
          <w:color w:val="191919"/>
          <w:sz w:val="18"/>
          <w:szCs w:val="18"/>
        </w:rPr>
        <w:t>Anadolu  Lisesi</w:t>
      </w:r>
      <w:proofErr w:type="gramEnd"/>
      <w:r w:rsidRPr="00884990">
        <w:rPr>
          <w:rFonts w:ascii="Times New Roman" w:eastAsia="Times New Roman" w:hAnsi="Times New Roman" w:cs="Times New Roman"/>
          <w:b/>
          <w:color w:val="191919"/>
          <w:sz w:val="18"/>
          <w:szCs w:val="18"/>
        </w:rPr>
        <w:t xml:space="preserve"> </w:t>
      </w:r>
      <w:r w:rsidR="000C6D00" w:rsidRPr="00884990">
        <w:rPr>
          <w:rFonts w:ascii="Times New Roman" w:eastAsia="Times New Roman" w:hAnsi="Times New Roman" w:cs="Times New Roman"/>
          <w:b/>
          <w:color w:val="191919"/>
          <w:sz w:val="18"/>
          <w:szCs w:val="18"/>
        </w:rPr>
        <w:t>Müdürlüğü</w:t>
      </w:r>
    </w:p>
    <w:p w:rsidR="001A3BA8" w:rsidRPr="00884990" w:rsidRDefault="00884990" w:rsidP="00884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91919"/>
          <w:sz w:val="18"/>
          <w:szCs w:val="18"/>
        </w:rPr>
        <w:t>Taşımacıyı Tespit Komisyonu</w:t>
      </w:r>
    </w:p>
    <w:p w:rsidR="001A3BA8" w:rsidRPr="00884990" w:rsidRDefault="001A3BA8" w:rsidP="0088499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</w:t>
      </w:r>
    </w:p>
    <w:p w:rsidR="000C6D00" w:rsidRPr="00884990" w:rsidRDefault="001A3BA8" w:rsidP="00884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Mehmet ARMAĞAN</w:t>
      </w:r>
      <w:r w:rsidR="000C6D0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               </w:t>
      </w:r>
      <w:proofErr w:type="spellStart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Şakir</w:t>
      </w:r>
      <w:proofErr w:type="spellEnd"/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YILMAZ</w:t>
      </w:r>
      <w:r w:rsidR="000C6D0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               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     </w:t>
      </w:r>
      <w:r w:rsidR="0088499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   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Ali KARGI</w:t>
      </w:r>
      <w:r w:rsidR="000C6D0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                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 Hacı TURHAN</w:t>
      </w:r>
    </w:p>
    <w:p w:rsidR="000C6D00" w:rsidRPr="00884990" w:rsidRDefault="000C6D00" w:rsidP="00884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Okul Aile B.Bşk.                           Veli                                 </w:t>
      </w:r>
      <w:r w:rsidR="0088499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    Veli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                          </w:t>
      </w:r>
      <w:r w:rsidR="0088499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 </w:t>
      </w: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Öğretmen</w:t>
      </w:r>
    </w:p>
    <w:p w:rsidR="00884990" w:rsidRPr="00884990" w:rsidRDefault="00884990" w:rsidP="00884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8"/>
          <w:szCs w:val="18"/>
        </w:rPr>
      </w:pPr>
    </w:p>
    <w:p w:rsidR="00884990" w:rsidRPr="00884990" w:rsidRDefault="0088499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</w:p>
    <w:p w:rsidR="00884990" w:rsidRPr="00884990" w:rsidRDefault="0088499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</w:t>
      </w:r>
    </w:p>
    <w:p w:rsidR="000C6D00" w:rsidRPr="00884990" w:rsidRDefault="00884990" w:rsidP="0088499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                                                                                                           05.08.2024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                                                                                                          </w:t>
      </w:r>
      <w:r w:rsidR="0088499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 xml:space="preserve"> İsmail KAYA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                                                                                                          </w:t>
      </w:r>
      <w:r w:rsidR="00884990"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Okul Müdürü</w:t>
      </w:r>
    </w:p>
    <w:p w:rsidR="000C6D00" w:rsidRPr="00884990" w:rsidRDefault="000C6D00" w:rsidP="000C6D0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18"/>
          <w:szCs w:val="18"/>
        </w:rPr>
      </w:pPr>
      <w:r w:rsidRPr="00884990">
        <w:rPr>
          <w:rFonts w:ascii="Times New Roman" w:eastAsia="Times New Roman" w:hAnsi="Times New Roman" w:cs="Times New Roman"/>
          <w:color w:val="191919"/>
          <w:sz w:val="18"/>
          <w:szCs w:val="18"/>
        </w:rPr>
        <w:t> </w:t>
      </w:r>
    </w:p>
    <w:p w:rsidR="000C6D00" w:rsidRPr="00884990" w:rsidRDefault="000C6D00" w:rsidP="000C6D00">
      <w:pPr>
        <w:spacing w:after="0" w:line="240" w:lineRule="auto"/>
        <w:rPr>
          <w:rFonts w:ascii="Arial" w:eastAsia="Times New Roman" w:hAnsi="Arial" w:cs="Arial"/>
          <w:color w:val="191919"/>
          <w:sz w:val="18"/>
          <w:szCs w:val="18"/>
        </w:rPr>
      </w:pPr>
      <w:r w:rsidRPr="00884990">
        <w:rPr>
          <w:rFonts w:ascii="Arial" w:eastAsia="Times New Roman" w:hAnsi="Arial" w:cs="Arial"/>
          <w:color w:val="191919"/>
          <w:sz w:val="18"/>
          <w:szCs w:val="18"/>
        </w:rPr>
        <w:t> </w:t>
      </w:r>
    </w:p>
    <w:p w:rsidR="005C7259" w:rsidRPr="00884990" w:rsidRDefault="005C7259">
      <w:pPr>
        <w:rPr>
          <w:sz w:val="18"/>
          <w:szCs w:val="18"/>
        </w:rPr>
      </w:pPr>
    </w:p>
    <w:sectPr w:rsidR="005C7259" w:rsidRPr="00884990" w:rsidSect="00884990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proofState w:spelling="clean" w:grammar="clean"/>
  <w:defaultTabStop w:val="708"/>
  <w:hyphenationZone w:val="425"/>
  <w:characterSpacingControl w:val="doNotCompress"/>
  <w:compat>
    <w:useFELayout/>
  </w:compat>
  <w:rsids>
    <w:rsidRoot w:val="000C6D00"/>
    <w:rsid w:val="000C6D00"/>
    <w:rsid w:val="001A3BA8"/>
    <w:rsid w:val="005C7259"/>
    <w:rsid w:val="005D534E"/>
    <w:rsid w:val="00884990"/>
    <w:rsid w:val="00B7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4E"/>
  </w:style>
  <w:style w:type="paragraph" w:styleId="Balk2">
    <w:name w:val="heading 2"/>
    <w:basedOn w:val="Normal"/>
    <w:link w:val="Balk2Char"/>
    <w:uiPriority w:val="9"/>
    <w:qFormat/>
    <w:rsid w:val="000C6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C6D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semiHidden/>
    <w:unhideWhenUsed/>
    <w:rsid w:val="000C6D00"/>
    <w:rPr>
      <w:color w:val="0000FF"/>
      <w:u w:val="single"/>
    </w:rPr>
  </w:style>
  <w:style w:type="paragraph" w:customStyle="1" w:styleId="p1">
    <w:name w:val="p1"/>
    <w:basedOn w:val="Normal"/>
    <w:rsid w:val="000C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C6D0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2140">
          <w:marLeft w:val="0"/>
          <w:marRight w:val="0"/>
          <w:marTop w:val="456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761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2024-08-05T12:50:00Z</cp:lastPrinted>
  <dcterms:created xsi:type="dcterms:W3CDTF">2024-08-05T11:43:00Z</dcterms:created>
  <dcterms:modified xsi:type="dcterms:W3CDTF">2024-08-05T12:51:00Z</dcterms:modified>
</cp:coreProperties>
</file>