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35AB9" w14:textId="77777777" w:rsidR="00122390" w:rsidRDefault="00122390">
      <w:pPr>
        <w:spacing w:after="0" w:line="240" w:lineRule="auto"/>
        <w:rPr>
          <w:rFonts w:ascii="Times New Roman" w:eastAsia="Times New Roman" w:hAnsi="Times New Roman" w:cs="Times New Roman"/>
          <w:b/>
          <w:sz w:val="24"/>
        </w:rPr>
      </w:pPr>
    </w:p>
    <w:p w14:paraId="628C456B"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T.C.</w:t>
      </w:r>
    </w:p>
    <w:p w14:paraId="3A500E63"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KAYSERİ VALİLİĞİ</w:t>
      </w:r>
    </w:p>
    <w:p w14:paraId="2C44B0C0"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BEHİCE YAZGAN KIZ ANADOLU LİSESİ MÜDÜRLÜĞÜ</w:t>
      </w:r>
    </w:p>
    <w:p w14:paraId="623D85D9" w14:textId="4FDA9FA0" w:rsidR="00122390" w:rsidRDefault="003017D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BANYO ÜRÜNLERİ </w:t>
      </w:r>
      <w:r w:rsidR="00007CEF">
        <w:rPr>
          <w:rFonts w:ascii="Times New Roman" w:eastAsia="Times New Roman" w:hAnsi="Times New Roman" w:cs="Times New Roman"/>
          <w:b/>
          <w:sz w:val="24"/>
        </w:rPr>
        <w:t>MALZEMELERİ ALIMI TEKNİK ŞARTNAMESİ</w:t>
      </w:r>
    </w:p>
    <w:p w14:paraId="6D44B656" w14:textId="77777777" w:rsidR="00122390" w:rsidRDefault="00122390">
      <w:pPr>
        <w:spacing w:after="0" w:line="240" w:lineRule="auto"/>
        <w:jc w:val="center"/>
        <w:rPr>
          <w:rFonts w:ascii="Times New Roman" w:eastAsia="Times New Roman" w:hAnsi="Times New Roman" w:cs="Times New Roman"/>
          <w:b/>
          <w:sz w:val="24"/>
        </w:rPr>
      </w:pPr>
    </w:p>
    <w:p w14:paraId="0013FFA7" w14:textId="36366603" w:rsidR="00122390" w:rsidRDefault="0017700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Banyo Ürünleri </w:t>
      </w:r>
      <w:r w:rsidR="00007CEF">
        <w:rPr>
          <w:rFonts w:ascii="Times New Roman" w:eastAsia="Times New Roman" w:hAnsi="Times New Roman" w:cs="Times New Roman"/>
          <w:sz w:val="24"/>
        </w:rPr>
        <w:t>listesinde bulunan malzemelerin tümü yönetmelikte bulunan gıda tüzüğüne uygun olacaktır.</w:t>
      </w:r>
    </w:p>
    <w:p w14:paraId="1A43474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Orijinal fabrikasyon ambalajının üzerinde firmanın adı, adresi, ticari unvanı veya varsa tescil markası, adı, çeşidi, brüt ağırlığı, net ağırlığı, ilgili standardın işareti numarası, imal tarihi (ay ve yıl olarak) bulunacaktır.</w:t>
      </w:r>
    </w:p>
    <w:p w14:paraId="2211CBE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muayene komisyonunun kabul tarihinden itibaren 12 ay içinde normal depo şartlarında bozulan olursa her türlü masrafı müteahhide ait olmak üzere aynı kalitedeki malzeme ile değiştirilecektir.</w:t>
      </w:r>
    </w:p>
    <w:p w14:paraId="1FC7458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getirildiği araç ve ambalajlar hijyenik özellikte olmalı temiz ve sağlığı olumsuz yönde etkileyecek hiçbir olumsuzluk olmamalıdır. Araç ve personelle ilgili dezenfeksiyon ve portör raporları firmadan ihtiyaç halinde istenebilecektir.</w:t>
      </w:r>
    </w:p>
    <w:p w14:paraId="3AC25A8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Muayene komisyon üyelerince gerekli görülen mikro biyolojik, toksikolojik ve kimyasal analizler bu analizleri yapmaya yetkili bir kuruluşta yapılacak ve analiz için gerekli personel test, cihaz, ve masraflar yüklenici firmaya ait olacaktır.</w:t>
      </w:r>
    </w:p>
    <w:p w14:paraId="4BD142B5" w14:textId="5E9F447D"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 alımlarında kabul edilecek ağırlık net ağırlık olacaktır. Teklif fiyatlar net ağırlık üzerinden değerlendirilecektir.(İhtiyaç listesinde belirtilen net ağırlıktaki ürünler için geçerlidir.)</w:t>
      </w:r>
    </w:p>
    <w:p w14:paraId="35F8EAC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Ambalajlamada kullanılan her tür malzeme yeni, temiz, sağlam, kuru, kokusuz ve insan sağlığına zara vermeyecek nitelikte olmalıdır.</w:t>
      </w:r>
    </w:p>
    <w:p w14:paraId="2952AF2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Malzemeler isteğe uygun olarak verilen ebatlarda ve gramajlarda sipariş verilip getirilecektir.</w:t>
      </w:r>
    </w:p>
    <w:p w14:paraId="4373C5A4" w14:textId="3A0C285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Satıcı firmaya yaptırılmak istenen kontrol ve muayeneler TSE ye göre yaptırılacaktır.</w:t>
      </w:r>
    </w:p>
    <w:p w14:paraId="4B72104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Teklif edilen ürünlerin piyasadan kaldırılması, üretiminin durdurulması vs. durumlarda muayene komisyonu kararıyla yeni ürün kabulü yapılacaktır.</w:t>
      </w:r>
    </w:p>
    <w:p w14:paraId="71E641C3" w14:textId="542E9D51" w:rsidR="00122390" w:rsidRDefault="000521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w:t>
      </w:r>
      <w:r w:rsidR="003770FE">
        <w:rPr>
          <w:rFonts w:ascii="Times New Roman" w:eastAsia="Times New Roman" w:hAnsi="Times New Roman" w:cs="Times New Roman"/>
          <w:sz w:val="24"/>
        </w:rPr>
        <w:t xml:space="preserve"> </w:t>
      </w:r>
      <w:r w:rsidR="00007CEF">
        <w:rPr>
          <w:rFonts w:ascii="Times New Roman" w:eastAsia="Times New Roman" w:hAnsi="Times New Roman" w:cs="Times New Roman"/>
          <w:sz w:val="24"/>
        </w:rPr>
        <w:t>alımları peyderper alınacaktır. Siparişler haftanın 7 günü verilebilir ve yüklenici firma ürünleri teslim etmekle yükümlüdür.</w:t>
      </w:r>
    </w:p>
    <w:p w14:paraId="2975BFD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normal şartlar altında yüklenici firmaya en geç 12 saat öncesinden sipariş verilecek olup ürünler istenilen gün ve saatte hazır olacaktır. Ancak özel durumların oluşması, özel ihtiyaçların ortaya çıkması durumunda yüklenici firma verilen siparişleri 2 saat içinde teslim edilecektir.</w:t>
      </w:r>
    </w:p>
    <w:p w14:paraId="254E5C06"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telefon, faks ve e-mail yoluyla yüklenici firmaya kurumumuz yetkilileri tarafından yapılacaktır.</w:t>
      </w:r>
    </w:p>
    <w:p w14:paraId="4A2D2ABF"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Alınacak ürünler Behice Yazgan Kız Anadolu Lisesi Panisyonu sınırları içerisinde bulunan Ambar bölümüne yüklenici firma tarafından teslim edilecektir.</w:t>
      </w:r>
    </w:p>
    <w:p w14:paraId="41CDAFB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Ürünler yüklenici firma tarafından sipariş fişi karşılığında teslim edilecektir. Sipariş fişinde ürünün adı, miktarı ile birim ve toplam fiyatları yazılı olacaktır. Sipariş fişinde teslim alan ve teslim edenin imzaları bulunacaktır. Teslim edilen malzeme sipariş fişleri ile birim fiyat teklif cetvelinde yer alan birim isimleri aynı olacaktır. İmzasız fişler değerlendirmeye alınmaz ve ödeme yapılmaz.</w:t>
      </w:r>
    </w:p>
    <w:p w14:paraId="0AD9C5A9" w14:textId="77777777"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Ürünlerin alınmasına başlanmasını müteakip sipariş fişleri toplamına göre periyotlar halinde fatura kesilecektir.</w:t>
      </w:r>
    </w:p>
    <w:p w14:paraId="5F80AC40" w14:textId="77777777" w:rsidR="00122390" w:rsidRDefault="00122390">
      <w:pPr>
        <w:spacing w:after="0" w:line="240" w:lineRule="auto"/>
        <w:jc w:val="center"/>
        <w:rPr>
          <w:rFonts w:ascii="Times New Roman" w:eastAsia="Times New Roman" w:hAnsi="Times New Roman" w:cs="Times New Roman"/>
          <w:b/>
          <w:sz w:val="24"/>
        </w:rPr>
      </w:pPr>
    </w:p>
    <w:p w14:paraId="665CF481"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BEHİCE YAZGAN KIZ ANADOLU LİSESİ MÜDÜRLÜĞÜ</w:t>
      </w:r>
    </w:p>
    <w:p w14:paraId="171CF03A" w14:textId="5052B44B" w:rsidR="00122390" w:rsidRDefault="001770D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r w:rsidRPr="001770D1">
        <w:rPr>
          <w:rFonts w:ascii="Times New Roman" w:eastAsia="Times New Roman" w:hAnsi="Times New Roman" w:cs="Times New Roman"/>
          <w:b/>
          <w:sz w:val="24"/>
        </w:rPr>
        <w:t xml:space="preserve"> </w:t>
      </w:r>
      <w:r w:rsidR="00082CF6">
        <w:rPr>
          <w:rFonts w:ascii="Times New Roman" w:eastAsia="Times New Roman" w:hAnsi="Times New Roman" w:cs="Times New Roman"/>
          <w:b/>
          <w:sz w:val="24"/>
        </w:rPr>
        <w:t>BANYO ÜRÜNLERİ</w:t>
      </w:r>
      <w:r w:rsidR="00007CEF">
        <w:rPr>
          <w:rFonts w:ascii="Times New Roman" w:eastAsia="Times New Roman" w:hAnsi="Times New Roman" w:cs="Times New Roman"/>
          <w:b/>
          <w:sz w:val="24"/>
        </w:rPr>
        <w:t>" MAL ALIMI TEKNİK ŞARTNAMESİ</w:t>
      </w:r>
    </w:p>
    <w:p w14:paraId="4C38A21C" w14:textId="77777777" w:rsidR="00122390" w:rsidRDefault="00122390">
      <w:pPr>
        <w:spacing w:after="0" w:line="240" w:lineRule="auto"/>
        <w:jc w:val="center"/>
        <w:rPr>
          <w:rFonts w:ascii="Times New Roman" w:eastAsia="Times New Roman" w:hAnsi="Times New Roman" w:cs="Times New Roman"/>
          <w:b/>
          <w:sz w:val="24"/>
        </w:rPr>
      </w:pPr>
    </w:p>
    <w:p w14:paraId="33AFD920" w14:textId="1B560EF6"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İŞİN KONUSU: </w:t>
      </w:r>
      <w:r>
        <w:rPr>
          <w:rFonts w:ascii="Times New Roman" w:eastAsia="Times New Roman" w:hAnsi="Times New Roman" w:cs="Times New Roman"/>
          <w:sz w:val="24"/>
        </w:rPr>
        <w:t xml:space="preserve">Behice Yazgan Kız Anadolu Lisesi pansiyon ihtiyaçlarında kullanılmak üzere birim fiyat teklif cetvelindeki mevcut malların kısım kısım </w:t>
      </w:r>
      <w:r>
        <w:rPr>
          <w:rFonts w:ascii="Times New Roman" w:eastAsia="Times New Roman" w:hAnsi="Times New Roman" w:cs="Times New Roman"/>
          <w:b/>
          <w:sz w:val="24"/>
        </w:rPr>
        <w:t xml:space="preserve">(09.09.2024-31.12.2024) </w:t>
      </w:r>
      <w:r>
        <w:rPr>
          <w:rFonts w:ascii="Times New Roman" w:eastAsia="Times New Roman" w:hAnsi="Times New Roman" w:cs="Times New Roman"/>
          <w:sz w:val="24"/>
        </w:rPr>
        <w:t>arası dönemde</w:t>
      </w:r>
      <w:r>
        <w:rPr>
          <w:rFonts w:ascii="Times New Roman" w:eastAsia="Times New Roman" w:hAnsi="Times New Roman" w:cs="Times New Roman"/>
          <w:b/>
          <w:sz w:val="24"/>
        </w:rPr>
        <w:t xml:space="preserve"> </w:t>
      </w:r>
      <w:r>
        <w:rPr>
          <w:rFonts w:ascii="Times New Roman" w:eastAsia="Times New Roman" w:hAnsi="Times New Roman" w:cs="Times New Roman"/>
          <w:sz w:val="24"/>
        </w:rPr>
        <w:t>teslim edilmesidir. İşin yapılması sırasındaki her türlü vergi (KDV Hariç), resim, harç, sigorta giderleri, taşıma bedelleri yükleniciye aittir.</w:t>
      </w:r>
    </w:p>
    <w:p w14:paraId="7C296901" w14:textId="77777777" w:rsidR="00122390" w:rsidRDefault="00122390">
      <w:pPr>
        <w:spacing w:after="0" w:line="240" w:lineRule="auto"/>
        <w:rPr>
          <w:rFonts w:ascii="Times New Roman" w:eastAsia="Times New Roman" w:hAnsi="Times New Roman" w:cs="Times New Roman"/>
          <w:sz w:val="24"/>
        </w:rPr>
      </w:pPr>
    </w:p>
    <w:p w14:paraId="5BAE3709" w14:textId="77777777" w:rsidR="00122390" w:rsidRDefault="00007CE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İŞE BAŞLAMA VE BİTİŞ TARİHİ: 09/09/2024-31/12/2024</w:t>
      </w:r>
      <w:r>
        <w:rPr>
          <w:rFonts w:ascii="Times New Roman" w:eastAsia="Times New Roman" w:hAnsi="Times New Roman" w:cs="Times New Roman"/>
          <w:sz w:val="24"/>
        </w:rPr>
        <w:t xml:space="preserve"> tarihleri arası.</w:t>
      </w:r>
    </w:p>
    <w:p w14:paraId="45822EDC" w14:textId="7692E58E" w:rsidR="00122390" w:rsidRDefault="00122390">
      <w:pPr>
        <w:spacing w:after="0" w:line="240" w:lineRule="auto"/>
        <w:rPr>
          <w:rFonts w:ascii="Times New Roman" w:eastAsia="Times New Roman" w:hAnsi="Times New Roman" w:cs="Times New Roman"/>
          <w:sz w:val="24"/>
        </w:rPr>
      </w:pPr>
    </w:p>
    <w:p w14:paraId="2E4C788D" w14:textId="2D412150" w:rsidR="00122390" w:rsidRDefault="00007CE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TEMİN EDİLECEK MALLAR</w:t>
      </w:r>
    </w:p>
    <w:p w14:paraId="36A7D387" w14:textId="77777777" w:rsidR="00BB2F9F" w:rsidRDefault="00BB2F9F">
      <w:pPr>
        <w:spacing w:after="0" w:line="240" w:lineRule="auto"/>
        <w:jc w:val="center"/>
        <w:rPr>
          <w:rFonts w:ascii="Times New Roman" w:eastAsia="Times New Roman" w:hAnsi="Times New Roman" w:cs="Times New Roman"/>
          <w:b/>
          <w:sz w:val="24"/>
          <w:u w:val="single"/>
        </w:rPr>
      </w:pPr>
    </w:p>
    <w:p w14:paraId="4C8A5EA7" w14:textId="189F0A07" w:rsidR="005F5975" w:rsidRDefault="00510D8C" w:rsidP="005F597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DUŞ HORTUMU</w:t>
      </w:r>
    </w:p>
    <w:p w14:paraId="0361DC28" w14:textId="04BF962B" w:rsidR="00510D8C" w:rsidRPr="00B3193E" w:rsidRDefault="00B3193E" w:rsidP="005F5975">
      <w:pPr>
        <w:spacing w:after="0" w:line="240" w:lineRule="auto"/>
        <w:jc w:val="both"/>
        <w:rPr>
          <w:rFonts w:ascii="Times New Roman" w:eastAsia="Times New Roman" w:hAnsi="Times New Roman" w:cs="Times New Roman"/>
          <w:sz w:val="24"/>
          <w:szCs w:val="24"/>
        </w:rPr>
      </w:pPr>
      <w:r w:rsidRPr="00B3193E">
        <w:rPr>
          <w:rFonts w:ascii="Times New Roman" w:eastAsia="Times New Roman" w:hAnsi="Times New Roman" w:cs="Times New Roman"/>
          <w:sz w:val="24"/>
          <w:szCs w:val="24"/>
        </w:rPr>
        <w:t xml:space="preserve">Yerli üretim olacaktır. </w:t>
      </w:r>
      <w:r w:rsidR="00510D8C" w:rsidRPr="00B3193E">
        <w:rPr>
          <w:rFonts w:ascii="Times New Roman" w:eastAsia="Times New Roman" w:hAnsi="Times New Roman" w:cs="Times New Roman"/>
          <w:sz w:val="24"/>
          <w:szCs w:val="24"/>
        </w:rPr>
        <w:t>1.</w:t>
      </w:r>
      <w:r w:rsidRPr="00B3193E">
        <w:rPr>
          <w:rFonts w:ascii="Times New Roman" w:eastAsia="Times New Roman" w:hAnsi="Times New Roman" w:cs="Times New Roman"/>
          <w:sz w:val="24"/>
          <w:szCs w:val="24"/>
        </w:rPr>
        <w:t>Kalite Malzemeden Yapılacaktır. Tüm Duş Başlıklarına uygun olacaktır.</w:t>
      </w:r>
      <w:r w:rsidRPr="00B3193E">
        <w:rPr>
          <w:rFonts w:ascii="Times New Roman" w:hAnsi="Times New Roman" w:cs="Times New Roman"/>
          <w:sz w:val="24"/>
          <w:szCs w:val="24"/>
        </w:rPr>
        <w:t xml:space="preserve"> En az </w:t>
      </w:r>
      <w:r w:rsidRPr="00B3193E">
        <w:rPr>
          <w:rFonts w:ascii="Times New Roman" w:eastAsia="Times New Roman" w:hAnsi="Times New Roman" w:cs="Times New Roman"/>
          <w:sz w:val="24"/>
          <w:szCs w:val="24"/>
        </w:rPr>
        <w:t>150 Cm boyunda plastik malzemeden yapılmış olacaktır.</w:t>
      </w:r>
      <w:r w:rsidR="00987707">
        <w:rPr>
          <w:rFonts w:ascii="Times New Roman" w:eastAsia="Times New Roman" w:hAnsi="Times New Roman" w:cs="Times New Roman"/>
          <w:sz w:val="24"/>
          <w:szCs w:val="24"/>
        </w:rPr>
        <w:t xml:space="preserve"> Yüksek basınçlı su püskürtme özellikli olacaktır.</w:t>
      </w:r>
    </w:p>
    <w:p w14:paraId="54C0A9BE" w14:textId="0E51F2F6" w:rsidR="00B3193E" w:rsidRPr="00B3193E" w:rsidRDefault="00B3193E" w:rsidP="005F5975">
      <w:pPr>
        <w:spacing w:after="0" w:line="240" w:lineRule="auto"/>
        <w:jc w:val="both"/>
        <w:rPr>
          <w:rFonts w:ascii="Times New Roman" w:eastAsia="Times New Roman" w:hAnsi="Times New Roman" w:cs="Times New Roman"/>
          <w:b/>
          <w:sz w:val="24"/>
          <w:szCs w:val="24"/>
        </w:rPr>
      </w:pPr>
      <w:r w:rsidRPr="00B3193E">
        <w:rPr>
          <w:rFonts w:ascii="Times New Roman" w:eastAsia="Times New Roman" w:hAnsi="Times New Roman" w:cs="Times New Roman"/>
          <w:b/>
          <w:sz w:val="24"/>
          <w:szCs w:val="24"/>
        </w:rPr>
        <w:t>DUŞ BAŞLIĞI</w:t>
      </w:r>
    </w:p>
    <w:p w14:paraId="78E272F9" w14:textId="71CAD216" w:rsidR="00B3193E" w:rsidRPr="00987707" w:rsidRDefault="009F009C" w:rsidP="005F597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Manuel a</w:t>
      </w:r>
      <w:r w:rsidR="00987707" w:rsidRPr="00987707">
        <w:rPr>
          <w:rFonts w:ascii="Times New Roman" w:eastAsia="Times New Roman" w:hAnsi="Times New Roman" w:cs="Times New Roman"/>
          <w:sz w:val="24"/>
        </w:rPr>
        <w:t xml:space="preserve">yarlanabilir </w:t>
      </w:r>
      <w:r>
        <w:rPr>
          <w:rFonts w:ascii="Times New Roman" w:eastAsia="Times New Roman" w:hAnsi="Times New Roman" w:cs="Times New Roman"/>
          <w:sz w:val="24"/>
        </w:rPr>
        <w:t xml:space="preserve">olacak. 3 fonksiyonlu su püskürtme özellikli </w:t>
      </w:r>
      <w:r w:rsidR="00987707" w:rsidRPr="00987707">
        <w:rPr>
          <w:rFonts w:ascii="Times New Roman" w:eastAsia="Times New Roman" w:hAnsi="Times New Roman" w:cs="Times New Roman"/>
          <w:sz w:val="24"/>
        </w:rPr>
        <w:t>olacak. TSE belgesi olacak.</w:t>
      </w:r>
    </w:p>
    <w:p w14:paraId="77D74BAB" w14:textId="00C04F4E" w:rsidR="00E73CD5" w:rsidRDefault="009F009C" w:rsidP="005F597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Çelik özellikli </w:t>
      </w:r>
      <w:r w:rsidRPr="009F009C">
        <w:rPr>
          <w:rFonts w:ascii="Times New Roman" w:eastAsia="Times New Roman" w:hAnsi="Times New Roman" w:cs="Times New Roman"/>
          <w:sz w:val="24"/>
        </w:rPr>
        <w:t>1.Kalite Malzemeden Yapılacaktır</w:t>
      </w:r>
      <w:r>
        <w:rPr>
          <w:rFonts w:ascii="Times New Roman" w:eastAsia="Times New Roman" w:hAnsi="Times New Roman" w:cs="Times New Roman"/>
          <w:sz w:val="24"/>
        </w:rPr>
        <w:t>.</w:t>
      </w:r>
    </w:p>
    <w:p w14:paraId="6B70B7CF" w14:textId="572F09AB" w:rsidR="009F009C" w:rsidRPr="009F009C" w:rsidRDefault="009F009C" w:rsidP="005F5975">
      <w:pPr>
        <w:spacing w:after="0" w:line="240" w:lineRule="auto"/>
        <w:jc w:val="both"/>
        <w:rPr>
          <w:rFonts w:ascii="Times New Roman" w:eastAsia="Times New Roman" w:hAnsi="Times New Roman" w:cs="Times New Roman"/>
          <w:b/>
          <w:sz w:val="24"/>
        </w:rPr>
      </w:pPr>
      <w:r w:rsidRPr="009F009C">
        <w:rPr>
          <w:rFonts w:ascii="Times New Roman" w:eastAsia="Times New Roman" w:hAnsi="Times New Roman" w:cs="Times New Roman"/>
          <w:b/>
          <w:sz w:val="24"/>
        </w:rPr>
        <w:t>DUŞ BANYO BATARYASI</w:t>
      </w:r>
    </w:p>
    <w:p w14:paraId="4292CBC6" w14:textId="6D881EC8" w:rsidR="009F009C" w:rsidRDefault="006A6BB1" w:rsidP="005F5975">
      <w:pPr>
        <w:spacing w:after="0" w:line="240" w:lineRule="auto"/>
        <w:jc w:val="both"/>
        <w:rPr>
          <w:rFonts w:ascii="Times New Roman" w:eastAsia="Times New Roman" w:hAnsi="Times New Roman" w:cs="Times New Roman"/>
          <w:sz w:val="24"/>
        </w:rPr>
      </w:pPr>
      <w:r w:rsidRPr="006A6BB1">
        <w:rPr>
          <w:rFonts w:ascii="Times New Roman" w:eastAsia="Times New Roman" w:hAnsi="Times New Roman" w:cs="Times New Roman"/>
          <w:sz w:val="24"/>
        </w:rPr>
        <w:t>Pirinç malzemeden üretilmiş olacak ve 1. sınıf kromajla kaplanıp kararma yapmaz cinsten olacaktır. Hem sıcak hem soğuk su girişli olacak ve bütün banyolarda kullanılabilir cinsten olacaktır. TSE belgesi olacaktır.</w:t>
      </w:r>
    </w:p>
    <w:p w14:paraId="6A722DE1" w14:textId="136DA3B0" w:rsidR="00122390" w:rsidRDefault="00122390" w:rsidP="00557EA4">
      <w:pPr>
        <w:spacing w:after="0" w:line="240" w:lineRule="auto"/>
        <w:rPr>
          <w:rFonts w:ascii="Times New Roman" w:eastAsia="Times New Roman" w:hAnsi="Times New Roman" w:cs="Times New Roman"/>
          <w:sz w:val="24"/>
        </w:rPr>
      </w:pPr>
    </w:p>
    <w:p w14:paraId="030D1AB4" w14:textId="77777777"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GENEL ŞARTLAR: </w:t>
      </w:r>
    </w:p>
    <w:p w14:paraId="28C629E2" w14:textId="77777777" w:rsidR="00122390" w:rsidRDefault="00122390">
      <w:pPr>
        <w:spacing w:after="0" w:line="240" w:lineRule="auto"/>
        <w:jc w:val="both"/>
        <w:rPr>
          <w:rFonts w:ascii="Times New Roman" w:eastAsia="Times New Roman" w:hAnsi="Times New Roman" w:cs="Times New Roman"/>
          <w:b/>
          <w:sz w:val="24"/>
        </w:rPr>
      </w:pPr>
    </w:p>
    <w:p w14:paraId="55418950" w14:textId="28D4A6C3" w:rsidR="00122390" w:rsidRDefault="006A6BB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Malların </w:t>
      </w:r>
      <w:bookmarkStart w:id="0" w:name="_GoBack"/>
      <w:bookmarkEnd w:id="0"/>
      <w:r w:rsidR="00007CEF">
        <w:rPr>
          <w:rFonts w:ascii="Times New Roman" w:eastAsia="Times New Roman" w:hAnsi="Times New Roman" w:cs="Times New Roman"/>
          <w:sz w:val="24"/>
        </w:rPr>
        <w:t>teslimi sırasında Aşçı, Aşçı Yardımcısı ve Muayene ve Teslim Alma Komisyonu tarafından bizzat kontrol edilerek teslim alınacak, bu Teknik Şartnamedeki özelliklere uygun olmayan mallar kesinlikle teslim alınmayacaktır.</w:t>
      </w:r>
    </w:p>
    <w:p w14:paraId="4E3D941C" w14:textId="77777777" w:rsidR="00122390" w:rsidRDefault="00122390">
      <w:pPr>
        <w:spacing w:after="0" w:line="240" w:lineRule="auto"/>
        <w:jc w:val="both"/>
        <w:rPr>
          <w:rFonts w:ascii="Times New Roman" w:eastAsia="Times New Roman" w:hAnsi="Times New Roman" w:cs="Times New Roman"/>
          <w:sz w:val="24"/>
        </w:rPr>
      </w:pPr>
    </w:p>
    <w:p w14:paraId="2B67CC0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Okul Muayene ve Teslim alma komisyonu tarafından beğenilmeyen mallar teslim alınmaz ve yüklenici firma tarafından derhal geri alınır. Geri alınan malın yenisi, en kısa sürede yemeğin sunum zamanını etkilemeyecek şekilde idareye teslim edilir. </w:t>
      </w:r>
    </w:p>
    <w:p w14:paraId="480B7B9E" w14:textId="77777777" w:rsidR="00122390" w:rsidRDefault="00122390">
      <w:pPr>
        <w:spacing w:after="0" w:line="240" w:lineRule="auto"/>
        <w:jc w:val="both"/>
        <w:rPr>
          <w:rFonts w:ascii="Times New Roman" w:eastAsia="Times New Roman" w:hAnsi="Times New Roman" w:cs="Times New Roman"/>
          <w:sz w:val="24"/>
        </w:rPr>
      </w:pPr>
    </w:p>
    <w:p w14:paraId="7B922A0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Yüklenici istenilen miktarlardaki malları idarenin göstereceği yere teslim edecek, nakliye, taşıma ve okul gıda ambarına istifleme işi yüklenici firmaya ait olacak ve yüklenici firma bu iş için ayrıca ücret talep etmeyecektir. Talep edilen mallar, sözleşme süreleri içinde peyderpey alınacaktır. </w:t>
      </w:r>
    </w:p>
    <w:p w14:paraId="316308EA" w14:textId="77777777" w:rsidR="00122390" w:rsidRDefault="00122390">
      <w:pPr>
        <w:spacing w:after="0" w:line="240" w:lineRule="auto"/>
        <w:jc w:val="both"/>
        <w:rPr>
          <w:rFonts w:ascii="Times New Roman" w:eastAsia="Times New Roman" w:hAnsi="Times New Roman" w:cs="Times New Roman"/>
          <w:sz w:val="24"/>
        </w:rPr>
      </w:pPr>
    </w:p>
    <w:p w14:paraId="3F59BFA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Alınacak mal miktarları tahmini olup, öğrenci sayısındaki artış ve eksilme, idarece hazırlanan yemek menüleri ve mücbir sebepler dolayısıyla (COVİD-19 salgını nedeniyle okulların kapalı olması, okulun taşınması  vb.), eksik alım yapıldığında idare sorumlu tutulmayacaktır. İdare, öğrenci sayısındaki artış veya tüketimin artması nedeniyle ödenek durumuna bağlı olarak sözleşme bedelinin % 20’si oranında iş artışına gidebilecektir. Artış durumunda, yüklenici teklif cetvelinde verilen fiyatları uygulamayı taahhüt eder.</w:t>
      </w:r>
    </w:p>
    <w:p w14:paraId="711AC19C" w14:textId="77777777" w:rsidR="00122390" w:rsidRDefault="00122390">
      <w:pPr>
        <w:spacing w:after="0" w:line="240" w:lineRule="auto"/>
        <w:jc w:val="both"/>
        <w:rPr>
          <w:rFonts w:ascii="Times New Roman" w:eastAsia="Times New Roman" w:hAnsi="Times New Roman" w:cs="Times New Roman"/>
          <w:sz w:val="24"/>
        </w:rPr>
      </w:pPr>
    </w:p>
    <w:p w14:paraId="2A826A3F" w14:textId="0274EB3B"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 Mallar</w:t>
      </w:r>
      <w:r w:rsidR="008D0B8F">
        <w:rPr>
          <w:rFonts w:ascii="Times New Roman" w:eastAsia="Times New Roman" w:hAnsi="Times New Roman" w:cs="Times New Roman"/>
          <w:sz w:val="24"/>
        </w:rPr>
        <w:t xml:space="preserve"> Lt</w:t>
      </w:r>
      <w:r>
        <w:rPr>
          <w:rFonts w:ascii="Times New Roman" w:eastAsia="Times New Roman" w:hAnsi="Times New Roman" w:cs="Times New Roman"/>
          <w:sz w:val="24"/>
        </w:rPr>
        <w:t>/kilogram üzerinden teslim alınacaktır.</w:t>
      </w:r>
    </w:p>
    <w:p w14:paraId="6832AE01" w14:textId="77777777" w:rsidR="00122390" w:rsidRDefault="00122390">
      <w:pPr>
        <w:spacing w:after="0" w:line="240" w:lineRule="auto"/>
        <w:jc w:val="both"/>
        <w:rPr>
          <w:rFonts w:ascii="Times New Roman" w:eastAsia="Times New Roman" w:hAnsi="Times New Roman" w:cs="Times New Roman"/>
          <w:b/>
          <w:sz w:val="24"/>
        </w:rPr>
      </w:pPr>
    </w:p>
    <w:p w14:paraId="7B4A424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Alım dokümanlarında istekli kaşe ve imzasının olmaması durumunda, alım dokümanlarındaki şartlar kabul edilmemiş sayılarak teklif geçersiz sayılacaktır.</w:t>
      </w:r>
    </w:p>
    <w:p w14:paraId="6ADD05BD" w14:textId="77777777" w:rsidR="00122390" w:rsidRDefault="00122390">
      <w:pPr>
        <w:spacing w:after="0" w:line="240" w:lineRule="auto"/>
        <w:jc w:val="both"/>
        <w:rPr>
          <w:rFonts w:ascii="Times New Roman" w:eastAsia="Times New Roman" w:hAnsi="Times New Roman" w:cs="Times New Roman"/>
          <w:sz w:val="24"/>
        </w:rPr>
      </w:pPr>
    </w:p>
    <w:p w14:paraId="3C32182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Mal teslimatları T.C. Sağlık Bakanlığı’nca hazırlanan ‘Covid-19 Salgın Yönetimi ve Çalışma Rehberi’ne uygun yapılacaktır.</w:t>
      </w:r>
    </w:p>
    <w:p w14:paraId="68D63B34" w14:textId="77777777" w:rsidR="00122390" w:rsidRDefault="00122390">
      <w:pPr>
        <w:spacing w:after="0" w:line="240" w:lineRule="auto"/>
        <w:jc w:val="both"/>
        <w:rPr>
          <w:rFonts w:ascii="Times New Roman" w:eastAsia="Times New Roman" w:hAnsi="Times New Roman" w:cs="Times New Roman"/>
          <w:sz w:val="24"/>
        </w:rPr>
      </w:pPr>
    </w:p>
    <w:p w14:paraId="7DAA375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‘Birim Fiyat Teklif Cetveli’nde bulunan Mal Kalemlerinden bir veya birkaçına teklif verilmemesi durumunda teklif geçersiz sayılacaktır.</w:t>
      </w:r>
    </w:p>
    <w:p w14:paraId="0619212E" w14:textId="77777777" w:rsidR="00122390" w:rsidRDefault="00122390">
      <w:pPr>
        <w:spacing w:after="0" w:line="240" w:lineRule="auto"/>
        <w:jc w:val="both"/>
        <w:rPr>
          <w:rFonts w:ascii="Times New Roman" w:eastAsia="Times New Roman" w:hAnsi="Times New Roman" w:cs="Times New Roman"/>
          <w:sz w:val="24"/>
        </w:rPr>
      </w:pPr>
    </w:p>
    <w:p w14:paraId="4BBF463E" w14:textId="325B8CDF" w:rsidR="00122390" w:rsidRDefault="00007CEF" w:rsidP="00B3193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‘Birim Fiyat Teklif Mektubu’ ve ‘Birim Fiyat Teklif Cetveli’nde istekli tarafından yazılan ifade ve rakamların uyuşmaması, anlaşılamaması veya hatalı olması durumunda Komisyon istekliden açıklama veya düzeltme isteyebilecektir.</w:t>
      </w:r>
    </w:p>
    <w:p w14:paraId="03F69E21" w14:textId="77777777" w:rsidR="00122390" w:rsidRDefault="00122390">
      <w:pPr>
        <w:spacing w:after="0" w:line="240" w:lineRule="auto"/>
        <w:rPr>
          <w:rFonts w:ascii="Times New Roman" w:eastAsia="Times New Roman" w:hAnsi="Times New Roman" w:cs="Times New Roman"/>
          <w:sz w:val="24"/>
        </w:rPr>
      </w:pPr>
    </w:p>
    <w:p w14:paraId="271D1728" w14:textId="5E384717" w:rsidR="00122390" w:rsidRDefault="00557EA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w:t>
      </w:r>
      <w:r w:rsidR="00007CEF">
        <w:rPr>
          <w:rFonts w:ascii="Times New Roman" w:eastAsia="Times New Roman" w:hAnsi="Times New Roman" w:cs="Times New Roman"/>
          <w:sz w:val="24"/>
        </w:rPr>
        <w:t>-</w:t>
      </w:r>
      <w:r w:rsidR="00007CEF">
        <w:rPr>
          <w:rFonts w:ascii="Times New Roman" w:eastAsia="Times New Roman" w:hAnsi="Times New Roman" w:cs="Times New Roman"/>
          <w:b/>
          <w:sz w:val="24"/>
        </w:rPr>
        <w:t>TESLİMAT KOŞULLARI:</w:t>
      </w:r>
      <w:r w:rsidR="00007CEF">
        <w:rPr>
          <w:rFonts w:ascii="Times New Roman" w:eastAsia="Times New Roman" w:hAnsi="Times New Roman" w:cs="Times New Roman"/>
          <w:sz w:val="24"/>
        </w:rPr>
        <w:t xml:space="preserve"> İhtiyaç halinde peyder  pey her gün saat 10:00 da  idarece verilen siparişler adet ,kilogram ve litre olarak okul pansiyon mutfağına teslim edilecektir.</w:t>
      </w:r>
    </w:p>
    <w:p w14:paraId="220E11BB" w14:textId="77777777" w:rsidR="00122390" w:rsidRDefault="00122390">
      <w:pPr>
        <w:spacing w:after="0" w:line="240" w:lineRule="auto"/>
        <w:jc w:val="both"/>
        <w:rPr>
          <w:rFonts w:ascii="Times New Roman" w:eastAsia="Times New Roman" w:hAnsi="Times New Roman" w:cs="Times New Roman"/>
          <w:b/>
          <w:sz w:val="24"/>
        </w:rPr>
      </w:pPr>
    </w:p>
    <w:p w14:paraId="0BCEC373" w14:textId="77777777" w:rsidR="008D0B8F" w:rsidRDefault="008D0B8F">
      <w:pPr>
        <w:spacing w:after="0" w:line="240" w:lineRule="auto"/>
        <w:jc w:val="both"/>
        <w:rPr>
          <w:rFonts w:ascii="Times New Roman" w:eastAsia="Times New Roman" w:hAnsi="Times New Roman" w:cs="Times New Roman"/>
          <w:b/>
          <w:sz w:val="24"/>
        </w:rPr>
      </w:pPr>
    </w:p>
    <w:p w14:paraId="10CAEF41" w14:textId="0B3F05D0"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ÖDEME ŞEKLİ: </w:t>
      </w:r>
    </w:p>
    <w:p w14:paraId="54494C8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*Okul Muayene-Teslim alma komisyonu tarafından muayene ve kabulü yapıldıktan sonra, mal alımına bağlı hak edişler gerçekleştikten sonra </w:t>
      </w:r>
      <w:r>
        <w:rPr>
          <w:rFonts w:ascii="Times New Roman" w:eastAsia="Times New Roman" w:hAnsi="Times New Roman" w:cs="Times New Roman"/>
          <w:sz w:val="24"/>
          <w:u w:val="single"/>
        </w:rPr>
        <w:t xml:space="preserve">idarenin uygun gördüğü zamanlarda ödenek durumuna bağlı olarak (örneğin üç ayda bir) ödeme yapılacaktır. </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Okulumuz pansiyonu ödeneği olmaz veya yetersiz olması durumunda yükleniciye ilk ödenek geldiğinde yapılacaktır </w:t>
      </w:r>
      <w:r>
        <w:rPr>
          <w:rFonts w:ascii="Times New Roman" w:eastAsia="Times New Roman" w:hAnsi="Times New Roman" w:cs="Times New Roman"/>
          <w:sz w:val="24"/>
        </w:rPr>
        <w:t xml:space="preserve">Yüklenici, Maliye Bakanlığınca belirlenen usul ve esaslar çerçevesinde faturasını keserek, idareye teslim edecektir. İdare ödenek durumuna göre, fatura bedelini yükleniciye ödeyecektir. Fatura ile birlikte, Borcu Yoktur belgelerinin idareye sunulması gerekir. </w:t>
      </w:r>
    </w:p>
    <w:p w14:paraId="1B0AC96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*Ödemeye münhasır olan diğer pul, stopaj ve harç, tahlil ve nakliye giderleri yüklenici firma tarafından karşılanacaktır.</w:t>
      </w:r>
    </w:p>
    <w:p w14:paraId="07DDBB95"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6071EEF6" w14:textId="77777777" w:rsidR="00122390" w:rsidRDefault="00122390">
      <w:pPr>
        <w:spacing w:after="0" w:line="360" w:lineRule="auto"/>
        <w:jc w:val="both"/>
        <w:rPr>
          <w:rFonts w:ascii="Times New Roman" w:eastAsia="Times New Roman" w:hAnsi="Times New Roman" w:cs="Times New Roman"/>
          <w:b/>
          <w:sz w:val="24"/>
        </w:rPr>
      </w:pPr>
    </w:p>
    <w:p w14:paraId="0DE9372D" w14:textId="77777777" w:rsidR="00122390" w:rsidRDefault="00122390">
      <w:pPr>
        <w:spacing w:after="0" w:line="360" w:lineRule="auto"/>
        <w:jc w:val="both"/>
        <w:rPr>
          <w:rFonts w:ascii="Times New Roman" w:eastAsia="Times New Roman" w:hAnsi="Times New Roman" w:cs="Times New Roman"/>
          <w:b/>
          <w:sz w:val="24"/>
        </w:rPr>
      </w:pPr>
    </w:p>
    <w:p w14:paraId="46F66ABA"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Yüklenici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p>
    <w:p w14:paraId="76692FF1" w14:textId="122A65F2" w:rsidR="00122390" w:rsidRDefault="0054166A">
      <w:pPr>
        <w:spacing w:after="0" w:line="360" w:lineRule="auto"/>
        <w:ind w:left="6372"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İsmail KAYA</w:t>
      </w:r>
    </w:p>
    <w:p w14:paraId="3C61309B"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Okul Müdürü</w:t>
      </w:r>
    </w:p>
    <w:sectPr w:rsidR="00122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9C4"/>
    <w:multiLevelType w:val="multilevel"/>
    <w:tmpl w:val="99303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50333"/>
    <w:multiLevelType w:val="multilevel"/>
    <w:tmpl w:val="C2C0B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9D2A65"/>
    <w:multiLevelType w:val="hybridMultilevel"/>
    <w:tmpl w:val="800E0B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EA6FE7"/>
    <w:multiLevelType w:val="multilevel"/>
    <w:tmpl w:val="96941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6A0AF7"/>
    <w:multiLevelType w:val="multilevel"/>
    <w:tmpl w:val="CDB4F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C927FF"/>
    <w:multiLevelType w:val="multilevel"/>
    <w:tmpl w:val="3878A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6890"/>
    <w:multiLevelType w:val="multilevel"/>
    <w:tmpl w:val="55D2A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D97738"/>
    <w:multiLevelType w:val="multilevel"/>
    <w:tmpl w:val="F45C1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B17733"/>
    <w:multiLevelType w:val="multilevel"/>
    <w:tmpl w:val="6BCE3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CA3A23"/>
    <w:multiLevelType w:val="multilevel"/>
    <w:tmpl w:val="14926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5A3DB6"/>
    <w:multiLevelType w:val="multilevel"/>
    <w:tmpl w:val="5FC0A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EC3E14"/>
    <w:multiLevelType w:val="multilevel"/>
    <w:tmpl w:val="9C8295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8E281A"/>
    <w:multiLevelType w:val="hybridMultilevel"/>
    <w:tmpl w:val="34D8B4CE"/>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3662D46"/>
    <w:multiLevelType w:val="multilevel"/>
    <w:tmpl w:val="FF5885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B236F"/>
    <w:multiLevelType w:val="multilevel"/>
    <w:tmpl w:val="2BFA74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1B2B0C"/>
    <w:multiLevelType w:val="multilevel"/>
    <w:tmpl w:val="2876C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AA7ECD"/>
    <w:multiLevelType w:val="multilevel"/>
    <w:tmpl w:val="B5B6A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6175F3"/>
    <w:multiLevelType w:val="multilevel"/>
    <w:tmpl w:val="662C1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B80878"/>
    <w:multiLevelType w:val="multilevel"/>
    <w:tmpl w:val="19C28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2936F4"/>
    <w:multiLevelType w:val="multilevel"/>
    <w:tmpl w:val="F8ECF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D77215"/>
    <w:multiLevelType w:val="multilevel"/>
    <w:tmpl w:val="E334F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DC0A1D"/>
    <w:multiLevelType w:val="multilevel"/>
    <w:tmpl w:val="45B00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354522"/>
    <w:multiLevelType w:val="multilevel"/>
    <w:tmpl w:val="F4D41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A01BE2"/>
    <w:multiLevelType w:val="multilevel"/>
    <w:tmpl w:val="A3600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673268"/>
    <w:multiLevelType w:val="multilevel"/>
    <w:tmpl w:val="DBF27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691021"/>
    <w:multiLevelType w:val="multilevel"/>
    <w:tmpl w:val="05C22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EB698C"/>
    <w:multiLevelType w:val="multilevel"/>
    <w:tmpl w:val="C554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D3597B"/>
    <w:multiLevelType w:val="multilevel"/>
    <w:tmpl w:val="23562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0D2907"/>
    <w:multiLevelType w:val="multilevel"/>
    <w:tmpl w:val="660EB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657447"/>
    <w:multiLevelType w:val="hybridMultilevel"/>
    <w:tmpl w:val="0B6C6D00"/>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3993533"/>
    <w:multiLevelType w:val="hybridMultilevel"/>
    <w:tmpl w:val="4FD292D4"/>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49C01E8"/>
    <w:multiLevelType w:val="multilevel"/>
    <w:tmpl w:val="B52E1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2E68E6"/>
    <w:multiLevelType w:val="multilevel"/>
    <w:tmpl w:val="27F0A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175608"/>
    <w:multiLevelType w:val="multilevel"/>
    <w:tmpl w:val="754C6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061231"/>
    <w:multiLevelType w:val="multilevel"/>
    <w:tmpl w:val="46AA4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00130A"/>
    <w:multiLevelType w:val="multilevel"/>
    <w:tmpl w:val="4EB00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430DF3"/>
    <w:multiLevelType w:val="multilevel"/>
    <w:tmpl w:val="9EAE1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024DE4"/>
    <w:multiLevelType w:val="multilevel"/>
    <w:tmpl w:val="B0B48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3139A3"/>
    <w:multiLevelType w:val="multilevel"/>
    <w:tmpl w:val="C2D60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C80AE7"/>
    <w:multiLevelType w:val="multilevel"/>
    <w:tmpl w:val="ECB21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7"/>
  </w:num>
  <w:num w:numId="3">
    <w:abstractNumId w:val="1"/>
  </w:num>
  <w:num w:numId="4">
    <w:abstractNumId w:val="27"/>
  </w:num>
  <w:num w:numId="5">
    <w:abstractNumId w:val="11"/>
  </w:num>
  <w:num w:numId="6">
    <w:abstractNumId w:val="16"/>
  </w:num>
  <w:num w:numId="7">
    <w:abstractNumId w:val="8"/>
  </w:num>
  <w:num w:numId="8">
    <w:abstractNumId w:val="3"/>
  </w:num>
  <w:num w:numId="9">
    <w:abstractNumId w:val="31"/>
  </w:num>
  <w:num w:numId="10">
    <w:abstractNumId w:val="6"/>
  </w:num>
  <w:num w:numId="11">
    <w:abstractNumId w:val="36"/>
  </w:num>
  <w:num w:numId="12">
    <w:abstractNumId w:val="13"/>
  </w:num>
  <w:num w:numId="13">
    <w:abstractNumId w:val="25"/>
  </w:num>
  <w:num w:numId="14">
    <w:abstractNumId w:val="22"/>
  </w:num>
  <w:num w:numId="15">
    <w:abstractNumId w:val="39"/>
  </w:num>
  <w:num w:numId="16">
    <w:abstractNumId w:val="26"/>
  </w:num>
  <w:num w:numId="17">
    <w:abstractNumId w:val="23"/>
  </w:num>
  <w:num w:numId="18">
    <w:abstractNumId w:val="32"/>
  </w:num>
  <w:num w:numId="19">
    <w:abstractNumId w:val="4"/>
  </w:num>
  <w:num w:numId="20">
    <w:abstractNumId w:val="0"/>
  </w:num>
  <w:num w:numId="21">
    <w:abstractNumId w:val="17"/>
  </w:num>
  <w:num w:numId="22">
    <w:abstractNumId w:val="5"/>
  </w:num>
  <w:num w:numId="23">
    <w:abstractNumId w:val="19"/>
  </w:num>
  <w:num w:numId="24">
    <w:abstractNumId w:val="9"/>
  </w:num>
  <w:num w:numId="25">
    <w:abstractNumId w:val="24"/>
  </w:num>
  <w:num w:numId="26">
    <w:abstractNumId w:val="38"/>
  </w:num>
  <w:num w:numId="27">
    <w:abstractNumId w:val="21"/>
  </w:num>
  <w:num w:numId="28">
    <w:abstractNumId w:val="14"/>
  </w:num>
  <w:num w:numId="29">
    <w:abstractNumId w:val="33"/>
  </w:num>
  <w:num w:numId="30">
    <w:abstractNumId w:val="20"/>
  </w:num>
  <w:num w:numId="31">
    <w:abstractNumId w:val="7"/>
  </w:num>
  <w:num w:numId="32">
    <w:abstractNumId w:val="18"/>
  </w:num>
  <w:num w:numId="33">
    <w:abstractNumId w:val="15"/>
  </w:num>
  <w:num w:numId="34">
    <w:abstractNumId w:val="28"/>
  </w:num>
  <w:num w:numId="35">
    <w:abstractNumId w:val="35"/>
  </w:num>
  <w:num w:numId="36">
    <w:abstractNumId w:val="10"/>
  </w:num>
  <w:num w:numId="37">
    <w:abstractNumId w:val="2"/>
  </w:num>
  <w:num w:numId="38">
    <w:abstractNumId w:val="12"/>
  </w:num>
  <w:num w:numId="39">
    <w:abstractNumId w:val="3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90"/>
    <w:rsid w:val="00007CEF"/>
    <w:rsid w:val="00013332"/>
    <w:rsid w:val="0003384D"/>
    <w:rsid w:val="00050A23"/>
    <w:rsid w:val="00052158"/>
    <w:rsid w:val="00077A8D"/>
    <w:rsid w:val="00082CF6"/>
    <w:rsid w:val="00093E71"/>
    <w:rsid w:val="000A7F27"/>
    <w:rsid w:val="000B28BC"/>
    <w:rsid w:val="000D530F"/>
    <w:rsid w:val="000E0151"/>
    <w:rsid w:val="001031DC"/>
    <w:rsid w:val="00122390"/>
    <w:rsid w:val="00130C5D"/>
    <w:rsid w:val="00131C95"/>
    <w:rsid w:val="0016668B"/>
    <w:rsid w:val="0017700F"/>
    <w:rsid w:val="001770D1"/>
    <w:rsid w:val="00195CAC"/>
    <w:rsid w:val="00207432"/>
    <w:rsid w:val="00230548"/>
    <w:rsid w:val="00232684"/>
    <w:rsid w:val="00234816"/>
    <w:rsid w:val="002561C0"/>
    <w:rsid w:val="00266E5D"/>
    <w:rsid w:val="002F18D2"/>
    <w:rsid w:val="003017DF"/>
    <w:rsid w:val="0030751F"/>
    <w:rsid w:val="003113F1"/>
    <w:rsid w:val="00325352"/>
    <w:rsid w:val="0033277F"/>
    <w:rsid w:val="003349DD"/>
    <w:rsid w:val="00340ADD"/>
    <w:rsid w:val="00346350"/>
    <w:rsid w:val="00353932"/>
    <w:rsid w:val="00356A52"/>
    <w:rsid w:val="0036275B"/>
    <w:rsid w:val="003770FE"/>
    <w:rsid w:val="00391A31"/>
    <w:rsid w:val="003A1FFF"/>
    <w:rsid w:val="003D680D"/>
    <w:rsid w:val="00400436"/>
    <w:rsid w:val="00420EE3"/>
    <w:rsid w:val="004336FA"/>
    <w:rsid w:val="0045358E"/>
    <w:rsid w:val="0045598D"/>
    <w:rsid w:val="00476EE6"/>
    <w:rsid w:val="00482A11"/>
    <w:rsid w:val="004B1F8D"/>
    <w:rsid w:val="004E7632"/>
    <w:rsid w:val="00503C52"/>
    <w:rsid w:val="00510D8C"/>
    <w:rsid w:val="00534470"/>
    <w:rsid w:val="0054166A"/>
    <w:rsid w:val="005426C5"/>
    <w:rsid w:val="005578B1"/>
    <w:rsid w:val="00557EA4"/>
    <w:rsid w:val="00570049"/>
    <w:rsid w:val="00576151"/>
    <w:rsid w:val="005A0F5C"/>
    <w:rsid w:val="005D451D"/>
    <w:rsid w:val="005F5975"/>
    <w:rsid w:val="00606021"/>
    <w:rsid w:val="006175E1"/>
    <w:rsid w:val="006405FF"/>
    <w:rsid w:val="00646669"/>
    <w:rsid w:val="0067130E"/>
    <w:rsid w:val="006A6BB1"/>
    <w:rsid w:val="006B0327"/>
    <w:rsid w:val="006B3770"/>
    <w:rsid w:val="006C15EF"/>
    <w:rsid w:val="006D69EE"/>
    <w:rsid w:val="006E706B"/>
    <w:rsid w:val="00705ECE"/>
    <w:rsid w:val="007165A5"/>
    <w:rsid w:val="007317C1"/>
    <w:rsid w:val="007356F7"/>
    <w:rsid w:val="00792AD6"/>
    <w:rsid w:val="00793B23"/>
    <w:rsid w:val="007A77E6"/>
    <w:rsid w:val="007B576A"/>
    <w:rsid w:val="007B6768"/>
    <w:rsid w:val="007C039B"/>
    <w:rsid w:val="007C2F81"/>
    <w:rsid w:val="007C5263"/>
    <w:rsid w:val="007E6035"/>
    <w:rsid w:val="00805326"/>
    <w:rsid w:val="00807135"/>
    <w:rsid w:val="00810BA9"/>
    <w:rsid w:val="008110F3"/>
    <w:rsid w:val="00833A56"/>
    <w:rsid w:val="008626F7"/>
    <w:rsid w:val="008650E3"/>
    <w:rsid w:val="00880B00"/>
    <w:rsid w:val="008B14EC"/>
    <w:rsid w:val="008B1751"/>
    <w:rsid w:val="008B327A"/>
    <w:rsid w:val="008D0B8F"/>
    <w:rsid w:val="008D6515"/>
    <w:rsid w:val="008E7F30"/>
    <w:rsid w:val="00902095"/>
    <w:rsid w:val="00902C9A"/>
    <w:rsid w:val="009069DE"/>
    <w:rsid w:val="00923F84"/>
    <w:rsid w:val="00952837"/>
    <w:rsid w:val="00987707"/>
    <w:rsid w:val="0098799E"/>
    <w:rsid w:val="009B2B1B"/>
    <w:rsid w:val="009D23C8"/>
    <w:rsid w:val="009D2E63"/>
    <w:rsid w:val="009F009C"/>
    <w:rsid w:val="009F75DE"/>
    <w:rsid w:val="00A005B5"/>
    <w:rsid w:val="00A2183A"/>
    <w:rsid w:val="00A25009"/>
    <w:rsid w:val="00A522D8"/>
    <w:rsid w:val="00A94DF8"/>
    <w:rsid w:val="00AA77B7"/>
    <w:rsid w:val="00AC2167"/>
    <w:rsid w:val="00AF5686"/>
    <w:rsid w:val="00AF6DAF"/>
    <w:rsid w:val="00B21BFB"/>
    <w:rsid w:val="00B2612A"/>
    <w:rsid w:val="00B3193E"/>
    <w:rsid w:val="00B51412"/>
    <w:rsid w:val="00B55FF1"/>
    <w:rsid w:val="00B64F3C"/>
    <w:rsid w:val="00B84ED4"/>
    <w:rsid w:val="00B915A4"/>
    <w:rsid w:val="00BB2F9F"/>
    <w:rsid w:val="00BC633B"/>
    <w:rsid w:val="00BE0D5F"/>
    <w:rsid w:val="00BE447E"/>
    <w:rsid w:val="00BE5473"/>
    <w:rsid w:val="00C2361C"/>
    <w:rsid w:val="00C924CA"/>
    <w:rsid w:val="00C97898"/>
    <w:rsid w:val="00CA52C6"/>
    <w:rsid w:val="00CB33B8"/>
    <w:rsid w:val="00CC07A3"/>
    <w:rsid w:val="00CC4517"/>
    <w:rsid w:val="00CE3626"/>
    <w:rsid w:val="00CF2781"/>
    <w:rsid w:val="00CF37C7"/>
    <w:rsid w:val="00D032FA"/>
    <w:rsid w:val="00D12D8B"/>
    <w:rsid w:val="00D44E4C"/>
    <w:rsid w:val="00D63DD6"/>
    <w:rsid w:val="00D72010"/>
    <w:rsid w:val="00D84D70"/>
    <w:rsid w:val="00DD3D2F"/>
    <w:rsid w:val="00DE1E15"/>
    <w:rsid w:val="00DE302E"/>
    <w:rsid w:val="00E20BA6"/>
    <w:rsid w:val="00E23603"/>
    <w:rsid w:val="00E52B42"/>
    <w:rsid w:val="00E66274"/>
    <w:rsid w:val="00E73CD5"/>
    <w:rsid w:val="00E8586D"/>
    <w:rsid w:val="00EC1908"/>
    <w:rsid w:val="00F15054"/>
    <w:rsid w:val="00F22E7A"/>
    <w:rsid w:val="00F302C9"/>
    <w:rsid w:val="00F45EE1"/>
    <w:rsid w:val="00F50FC0"/>
    <w:rsid w:val="00F66647"/>
    <w:rsid w:val="00F66E22"/>
    <w:rsid w:val="00F7771A"/>
    <w:rsid w:val="00FA73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C0DC"/>
  <w15:docId w15:val="{D9AEBA93-4587-4499-9C52-B95D8B10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1072</Words>
  <Characters>6112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venhar kaplan</dc:creator>
  <cp:lastModifiedBy>BehiceYazgan</cp:lastModifiedBy>
  <cp:revision>7</cp:revision>
  <dcterms:created xsi:type="dcterms:W3CDTF">2024-08-19T13:05:00Z</dcterms:created>
  <dcterms:modified xsi:type="dcterms:W3CDTF">2024-08-20T07:47:00Z</dcterms:modified>
</cp:coreProperties>
</file>